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41A4" w14:textId="77777777" w:rsidR="00981B97" w:rsidRDefault="00981B97" w:rsidP="00731296"/>
    <w:p w14:paraId="65125539" w14:textId="77777777" w:rsidR="00316C4F" w:rsidRDefault="00316C4F" w:rsidP="00981B97"/>
    <w:p w14:paraId="0CE54C96" w14:textId="77777777" w:rsidR="00040212" w:rsidRDefault="00040212" w:rsidP="00040212">
      <w:r>
        <w:t>Payment</w:t>
      </w:r>
    </w:p>
    <w:p w14:paraId="53B7DFC5" w14:textId="77777777" w:rsidR="00040212" w:rsidRDefault="00040212" w:rsidP="00040212">
      <w:r>
        <w:t>========</w:t>
      </w:r>
    </w:p>
    <w:p w14:paraId="03290DEA" w14:textId="77777777" w:rsidR="00040212" w:rsidRDefault="00040212" w:rsidP="00040212">
      <w:r>
        <w:t xml:space="preserve">To book a tee time online you will have to enter your credit or debit card details </w:t>
      </w:r>
    </w:p>
    <w:p w14:paraId="50107B22" w14:textId="72535D23" w:rsidR="00040212" w:rsidRDefault="00040212" w:rsidP="00040212">
      <w:r>
        <w:t>Payment will be taken at the time of booking (GBP). You should print off or make a note of your booking reference as this will be required on your arrival at the Club.</w:t>
      </w:r>
    </w:p>
    <w:p w14:paraId="3960D449" w14:textId="77777777" w:rsidR="00040212" w:rsidRDefault="00040212" w:rsidP="00981B97"/>
    <w:p w14:paraId="6A454F6D" w14:textId="31D0FC03" w:rsidR="00981B97" w:rsidRDefault="00981B97" w:rsidP="00981B97">
      <w:r>
        <w:t>Handicaps</w:t>
      </w:r>
    </w:p>
    <w:p w14:paraId="0004F4A6" w14:textId="77777777" w:rsidR="00981B97" w:rsidRDefault="00981B97" w:rsidP="00981B97">
      <w:r>
        <w:t>=========</w:t>
      </w:r>
    </w:p>
    <w:p w14:paraId="592A34EF" w14:textId="77777777" w:rsidR="00981B97" w:rsidRDefault="00981B97" w:rsidP="00981B97">
      <w:r>
        <w:t>This facility is only available to golfers who have a handicap of 28 or</w:t>
      </w:r>
    </w:p>
    <w:p w14:paraId="433D8A3E" w14:textId="77777777" w:rsidR="00981B97" w:rsidRDefault="00981B97" w:rsidP="00981B97">
      <w:r>
        <w:t>less (men) or 36 or less (ladies). If you don't have a handicap, you</w:t>
      </w:r>
    </w:p>
    <w:p w14:paraId="2AED56EC" w14:textId="77777777" w:rsidR="00981B97" w:rsidRDefault="00981B97" w:rsidP="00981B97">
      <w:r>
        <w:t>must be able to play to an equivalent standard.</w:t>
      </w:r>
    </w:p>
    <w:p w14:paraId="2656CCB3" w14:textId="77777777" w:rsidR="00981B97" w:rsidRDefault="00981B97" w:rsidP="00981B97"/>
    <w:p w14:paraId="08A5AD84" w14:textId="77777777" w:rsidR="00981B97" w:rsidRDefault="00981B97" w:rsidP="00981B97"/>
    <w:p w14:paraId="56FE5C4C" w14:textId="01B8EBD8" w:rsidR="00981B97" w:rsidRDefault="00981B97" w:rsidP="00981B97">
      <w:r>
        <w:t xml:space="preserve">The following notes are provided for your information and guidance, and to help us make your day at Arcot Hall Golf Club an enjoyable experience. </w:t>
      </w:r>
    </w:p>
    <w:p w14:paraId="5411B730" w14:textId="77777777" w:rsidR="00981B97" w:rsidRDefault="00981B97" w:rsidP="00981B97"/>
    <w:p w14:paraId="46AD93FD" w14:textId="77777777" w:rsidR="00981B97" w:rsidRDefault="00981B97" w:rsidP="00981B97">
      <w:r>
        <w:t>The organiser of the visiting party is responsible for ensuring that the members of his/her party adhere to the rules, and for the conduct of the players. Whilst we do not insist on the provision of handicap certificates, we would expect inexperienced golfers to be accompanied on the course by experienced players.</w:t>
      </w:r>
    </w:p>
    <w:p w14:paraId="0C132BCD" w14:textId="77777777" w:rsidR="00981B97" w:rsidRDefault="00981B97" w:rsidP="00981B97"/>
    <w:p w14:paraId="5684179C" w14:textId="42C31375" w:rsidR="00981B97" w:rsidRDefault="00981B97" w:rsidP="00981B97">
      <w:r>
        <w:t xml:space="preserve">On arrival, the organiser should make himself/herself known to the </w:t>
      </w:r>
      <w:r w:rsidR="00316C4F">
        <w:t>Pro Shop</w:t>
      </w:r>
      <w:r>
        <w:t>.</w:t>
      </w:r>
    </w:p>
    <w:p w14:paraId="248AA818" w14:textId="77777777" w:rsidR="00981B97" w:rsidRDefault="00981B97" w:rsidP="00981B97"/>
    <w:p w14:paraId="6795AA56" w14:textId="1BD06F14" w:rsidR="00316C4F" w:rsidRDefault="00981B97" w:rsidP="00981B97">
      <w:r>
        <w:t>Markers for nearest the pin, longest drive, Buggies and Trolleys can be obtained from the Pro Shop.  It is essential to reserve these prior to your visit.</w:t>
      </w:r>
    </w:p>
    <w:p w14:paraId="735022B0" w14:textId="77777777" w:rsidR="00316C4F" w:rsidRDefault="00316C4F" w:rsidP="00981B97"/>
    <w:p w14:paraId="05D66168" w14:textId="77777777" w:rsidR="00981B97" w:rsidRDefault="00981B97" w:rsidP="00981B97">
      <w:r>
        <w:t>Cancellation Policy</w:t>
      </w:r>
    </w:p>
    <w:p w14:paraId="0C637B3F" w14:textId="77777777" w:rsidR="00981B97" w:rsidRDefault="00981B97" w:rsidP="00981B97">
      <w:r>
        <w:t>===================</w:t>
      </w:r>
    </w:p>
    <w:p w14:paraId="5F7BD6A8" w14:textId="77777777" w:rsidR="00981B97" w:rsidRDefault="00981B97" w:rsidP="00981B97">
      <w:r>
        <w:t>You can cancel your booking on the web site by entering your unique reference number.  If you cancel your booking more than 1 week before your date of play your payment made will be refunded.</w:t>
      </w:r>
    </w:p>
    <w:p w14:paraId="30965D15" w14:textId="77777777" w:rsidR="00981B97" w:rsidRDefault="00981B97" w:rsidP="00981B97"/>
    <w:p w14:paraId="137DCD57" w14:textId="77777777" w:rsidR="00981B97" w:rsidRDefault="00981B97" w:rsidP="00981B97">
      <w:r>
        <w:t>Failure To Cancel Your Booking</w:t>
      </w:r>
    </w:p>
    <w:p w14:paraId="5C3B4CDC" w14:textId="77777777" w:rsidR="00981B97" w:rsidRDefault="00981B97" w:rsidP="00981B97">
      <w:r>
        <w:t>==============================</w:t>
      </w:r>
    </w:p>
    <w:p w14:paraId="6A006DFC" w14:textId="77777777" w:rsidR="00981B97" w:rsidRDefault="00981B97" w:rsidP="00981B97">
      <w:r>
        <w:t>If you fail to cancel your booking, no refund will be made</w:t>
      </w:r>
    </w:p>
    <w:p w14:paraId="2D884320" w14:textId="77777777" w:rsidR="00981B97" w:rsidRDefault="00981B97" w:rsidP="00981B97"/>
    <w:p w14:paraId="5F83EFA6" w14:textId="77777777" w:rsidR="00981B97" w:rsidRDefault="00981B97" w:rsidP="00981B97">
      <w:r>
        <w:t>Course Closed</w:t>
      </w:r>
    </w:p>
    <w:p w14:paraId="638DA904" w14:textId="77777777" w:rsidR="00981B97" w:rsidRDefault="00981B97" w:rsidP="00981B97">
      <w:r>
        <w:t>=============</w:t>
      </w:r>
    </w:p>
    <w:p w14:paraId="4C99E601" w14:textId="77777777" w:rsidR="00981B97" w:rsidRDefault="00981B97" w:rsidP="00981B97">
      <w:r>
        <w:t>If you are unable to play your round of golf due to the course being</w:t>
      </w:r>
    </w:p>
    <w:p w14:paraId="47198F40" w14:textId="77777777" w:rsidR="00981B97" w:rsidRDefault="00981B97" w:rsidP="00981B97">
      <w:r>
        <w:t>closed (e.g. bad weather), then payment will be refunded.</w:t>
      </w:r>
    </w:p>
    <w:p w14:paraId="6D02AD7C" w14:textId="77777777" w:rsidR="00981B97" w:rsidRDefault="00981B97" w:rsidP="00981B97"/>
    <w:p w14:paraId="2AA986CB" w14:textId="33BA4B3E" w:rsidR="00981B97" w:rsidRDefault="00981B97" w:rsidP="00981B97"/>
    <w:p w14:paraId="29DF041D" w14:textId="77777777" w:rsidR="00981B97" w:rsidRDefault="00981B97" w:rsidP="00981B97"/>
    <w:p w14:paraId="113D3A84" w14:textId="77777777" w:rsidR="00040212" w:rsidRDefault="00040212" w:rsidP="00981B97"/>
    <w:p w14:paraId="4AE56893" w14:textId="77777777" w:rsidR="00040212" w:rsidRDefault="00040212" w:rsidP="00981B97"/>
    <w:p w14:paraId="6BAD9B6F" w14:textId="77777777" w:rsidR="00981B97" w:rsidRDefault="00981B97" w:rsidP="00981B97">
      <w:r>
        <w:lastRenderedPageBreak/>
        <w:t>Booking Transferable</w:t>
      </w:r>
    </w:p>
    <w:p w14:paraId="7E30D56D" w14:textId="77777777" w:rsidR="00981B97" w:rsidRDefault="00981B97" w:rsidP="00981B97">
      <w:r>
        <w:t>====================</w:t>
      </w:r>
    </w:p>
    <w:p w14:paraId="3278AA37" w14:textId="77777777" w:rsidR="00981B97" w:rsidRDefault="00981B97" w:rsidP="00981B97">
      <w:r>
        <w:t>The Booking is completely transferable. Therefore, should you be unable to make your tee time, you can offer the tee time to someone else such as a family member or friend. It would be appreciated if you could inform us.</w:t>
      </w:r>
    </w:p>
    <w:p w14:paraId="5A26BDF2" w14:textId="77777777" w:rsidR="00981B97" w:rsidRDefault="00981B97" w:rsidP="00981B97"/>
    <w:p w14:paraId="1B51CF13" w14:textId="77777777" w:rsidR="00981B97" w:rsidRDefault="00981B97" w:rsidP="00981B97">
      <w:r>
        <w:t>Dress Code</w:t>
      </w:r>
    </w:p>
    <w:p w14:paraId="2C81BD6E" w14:textId="77777777" w:rsidR="00981B97" w:rsidRDefault="00981B97" w:rsidP="00981B97">
      <w:r>
        <w:t>==========</w:t>
      </w:r>
    </w:p>
    <w:p w14:paraId="512C90FB" w14:textId="77777777" w:rsidR="00981B97" w:rsidRPr="00981B97" w:rsidRDefault="00981B97" w:rsidP="00981B97">
      <w:r w:rsidRPr="00981B97">
        <w:t>The Club has traditional values but is also aware that a modern view needs to be accepted with regards to dress code. The Committee’s aim is to maintain a friendly, accessible and relaxed atmosphere but still maintaining a high standard of presentation.</w:t>
      </w:r>
    </w:p>
    <w:p w14:paraId="35C2CF6A" w14:textId="77777777" w:rsidR="00981B97" w:rsidRPr="00981B97" w:rsidRDefault="00981B97" w:rsidP="00981B97">
      <w:r w:rsidRPr="00981B97">
        <w:t>We respectfully ask members and visitors to respect our dress code whilst on the club premises, please do not put our staff in a position where it is necessary to draw your attention to our policy.</w:t>
      </w:r>
    </w:p>
    <w:p w14:paraId="056C9B3A" w14:textId="74DF1FD2" w:rsidR="00981B97" w:rsidRDefault="00981B97" w:rsidP="00981B97">
      <w:r>
        <w:t xml:space="preserve">The dress code can be viewed on the main website - </w:t>
      </w:r>
      <w:hyperlink r:id="rId4" w:history="1">
        <w:r w:rsidRPr="00FA6729">
          <w:rPr>
            <w:rStyle w:val="Hyperlink"/>
          </w:rPr>
          <w:t>https://www.arcothall.co.uk/visitors/house-rules-dress-code/</w:t>
        </w:r>
      </w:hyperlink>
    </w:p>
    <w:p w14:paraId="1DF93D45" w14:textId="77777777" w:rsidR="00981B97" w:rsidRDefault="00981B97" w:rsidP="00981B97"/>
    <w:p w14:paraId="328BB44C" w14:textId="77777777" w:rsidR="00981B97" w:rsidRDefault="00981B97" w:rsidP="00981B97">
      <w:r>
        <w:t>Spikes</w:t>
      </w:r>
    </w:p>
    <w:p w14:paraId="3490923D" w14:textId="77777777" w:rsidR="00981B97" w:rsidRDefault="00981B97" w:rsidP="00981B97">
      <w:r>
        <w:t>=======</w:t>
      </w:r>
    </w:p>
    <w:p w14:paraId="3E1B673F" w14:textId="20928AC6" w:rsidR="00981B97" w:rsidRDefault="00316C4F" w:rsidP="00981B97">
      <w:r>
        <w:t>Golf Shoes only to be worn</w:t>
      </w:r>
      <w:r w:rsidR="00981B97">
        <w:t xml:space="preserve"> on the course</w:t>
      </w:r>
      <w:r>
        <w:t xml:space="preserve">, soft spikes are </w:t>
      </w:r>
      <w:r w:rsidR="009D3D25">
        <w:t>preferred</w:t>
      </w:r>
      <w:r w:rsidR="00981B97">
        <w:t>.</w:t>
      </w:r>
    </w:p>
    <w:p w14:paraId="736C0133" w14:textId="77777777" w:rsidR="00316C4F" w:rsidRDefault="00316C4F" w:rsidP="00981B97"/>
    <w:p w14:paraId="7F51AA9D" w14:textId="77777777" w:rsidR="00316C4F" w:rsidRDefault="00316C4F" w:rsidP="00316C4F">
      <w:r w:rsidRPr="00316C4F">
        <w:rPr>
          <w:b/>
          <w:bCs/>
        </w:rPr>
        <w:t>ARCOT HALL GOLF CLUB - TERMS AND CONDITIONS - OPENS</w:t>
      </w:r>
    </w:p>
    <w:p w14:paraId="77DADF60" w14:textId="77777777" w:rsidR="00316C4F" w:rsidRDefault="00316C4F" w:rsidP="00316C4F"/>
    <w:p w14:paraId="22B8518D" w14:textId="1CAC5F4B" w:rsidR="00316C4F" w:rsidRPr="00981B97" w:rsidRDefault="00316C4F" w:rsidP="00316C4F">
      <w:r w:rsidRPr="00981B97">
        <w:t xml:space="preserve">Max Playing Handicap </w:t>
      </w:r>
      <w:r>
        <w:t xml:space="preserve">ladies </w:t>
      </w:r>
      <w:r w:rsidRPr="00981B97">
        <w:t>36</w:t>
      </w:r>
      <w:r>
        <w:t>, seniors</w:t>
      </w:r>
      <w:r w:rsidR="00040212">
        <w:t xml:space="preserve"> (55+)</w:t>
      </w:r>
      <w:r>
        <w:t xml:space="preserve"> 28, men’s 24</w:t>
      </w:r>
    </w:p>
    <w:p w14:paraId="141D4273" w14:textId="77777777" w:rsidR="00316C4F" w:rsidRDefault="00316C4F" w:rsidP="00316C4F">
      <w:r w:rsidRPr="00981B97">
        <w:t xml:space="preserve">Competitions are only available to golfers who are members of an affiliated golf club and need to provide a CDH </w:t>
      </w:r>
      <w:proofErr w:type="gramStart"/>
      <w:r w:rsidRPr="00981B97">
        <w:t>number .</w:t>
      </w:r>
      <w:proofErr w:type="gramEnd"/>
      <w:r w:rsidRPr="00981B97">
        <w:t xml:space="preserve"> </w:t>
      </w:r>
    </w:p>
    <w:p w14:paraId="418B0068" w14:textId="77777777" w:rsidR="00316C4F" w:rsidRDefault="00316C4F" w:rsidP="00316C4F">
      <w:r w:rsidRPr="00981B97">
        <w:t xml:space="preserve">An </w:t>
      </w:r>
      <w:proofErr w:type="spellStart"/>
      <w:r w:rsidRPr="00981B97">
        <w:t>iGolf</w:t>
      </w:r>
      <w:proofErr w:type="spellEnd"/>
      <w:r w:rsidRPr="00981B97">
        <w:t xml:space="preserve"> handicap is not acceptable for OPEN competitions. </w:t>
      </w:r>
    </w:p>
    <w:p w14:paraId="0C9B6C54" w14:textId="77777777" w:rsidR="00316C4F" w:rsidRPr="00981B97" w:rsidRDefault="00316C4F" w:rsidP="00316C4F">
      <w:r w:rsidRPr="00981B97">
        <w:t>All players must have at least 5 registered competition scores in a rolling 12-month period to be eligible to win a prize.</w:t>
      </w:r>
    </w:p>
    <w:p w14:paraId="1EA6C7F4" w14:textId="77777777" w:rsidR="00316C4F" w:rsidRDefault="00316C4F" w:rsidP="00981B97"/>
    <w:p w14:paraId="3C27358E" w14:textId="77777777" w:rsidR="00316C4F" w:rsidRDefault="00316C4F" w:rsidP="00316C4F">
      <w:r>
        <w:t>Entries</w:t>
      </w:r>
    </w:p>
    <w:p w14:paraId="473E53F7" w14:textId="77777777" w:rsidR="00316C4F" w:rsidRDefault="00316C4F" w:rsidP="00316C4F">
      <w:r>
        <w:t>=======</w:t>
      </w:r>
    </w:p>
    <w:p w14:paraId="3D27FA3B" w14:textId="763D42E8" w:rsidR="00316C4F" w:rsidRDefault="00316C4F" w:rsidP="00316C4F">
      <w:r>
        <w:t>All entr</w:t>
      </w:r>
      <w:r w:rsidR="009B78E2">
        <w:t>y</w:t>
      </w:r>
      <w:r>
        <w:t xml:space="preserve"> fees must be paid when booking.</w:t>
      </w:r>
    </w:p>
    <w:p w14:paraId="41B7788F" w14:textId="77777777" w:rsidR="00316C4F" w:rsidRDefault="00316C4F" w:rsidP="00316C4F">
      <w:r>
        <w:t>Please note that the entry fee is non-refundable unless the course is closed.</w:t>
      </w:r>
    </w:p>
    <w:p w14:paraId="3698D899" w14:textId="77777777" w:rsidR="00316C4F" w:rsidRDefault="00316C4F" w:rsidP="00316C4F">
      <w:r>
        <w:t>The club reserves the right to allocate and change tee times to suit the needs of the competition.</w:t>
      </w:r>
    </w:p>
    <w:p w14:paraId="20BA2679" w14:textId="55FAB67A" w:rsidR="00316C4F" w:rsidRDefault="00316C4F" w:rsidP="00316C4F">
      <w:r>
        <w:t>Players do NOT have the right to choose opponents to play with.</w:t>
      </w:r>
    </w:p>
    <w:p w14:paraId="567AB2B9" w14:textId="77777777" w:rsidR="00316C4F" w:rsidRDefault="00316C4F" w:rsidP="00981B97"/>
    <w:p w14:paraId="1AA90670" w14:textId="77777777" w:rsidR="00316C4F" w:rsidRDefault="00316C4F" w:rsidP="00981B97"/>
    <w:sectPr w:rsidR="00316C4F" w:rsidSect="001B59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97"/>
    <w:rsid w:val="00040212"/>
    <w:rsid w:val="001B5943"/>
    <w:rsid w:val="00316C4F"/>
    <w:rsid w:val="00370C4C"/>
    <w:rsid w:val="003C7F75"/>
    <w:rsid w:val="004C7A05"/>
    <w:rsid w:val="005B274C"/>
    <w:rsid w:val="00731296"/>
    <w:rsid w:val="00740B83"/>
    <w:rsid w:val="00823480"/>
    <w:rsid w:val="00981B97"/>
    <w:rsid w:val="009B78E2"/>
    <w:rsid w:val="009D3D25"/>
    <w:rsid w:val="00A251F8"/>
    <w:rsid w:val="00A35D05"/>
    <w:rsid w:val="00C4165F"/>
    <w:rsid w:val="00C9039D"/>
    <w:rsid w:val="00CF67C3"/>
    <w:rsid w:val="00D354B9"/>
    <w:rsid w:val="00DA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BBBB"/>
  <w15:chartTrackingRefBased/>
  <w15:docId w15:val="{A89B0A5C-5CFC-1D44-B925-ED61F982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97"/>
    <w:rPr>
      <w:rFonts w:eastAsiaTheme="majorEastAsia" w:cstheme="majorBidi"/>
      <w:color w:val="272727" w:themeColor="text1" w:themeTint="D8"/>
    </w:rPr>
  </w:style>
  <w:style w:type="paragraph" w:styleId="Title">
    <w:name w:val="Title"/>
    <w:basedOn w:val="Normal"/>
    <w:next w:val="Normal"/>
    <w:link w:val="TitleChar"/>
    <w:uiPriority w:val="10"/>
    <w:qFormat/>
    <w:rsid w:val="00981B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1B97"/>
    <w:rPr>
      <w:i/>
      <w:iCs/>
      <w:color w:val="404040" w:themeColor="text1" w:themeTint="BF"/>
    </w:rPr>
  </w:style>
  <w:style w:type="paragraph" w:styleId="ListParagraph">
    <w:name w:val="List Paragraph"/>
    <w:basedOn w:val="Normal"/>
    <w:uiPriority w:val="34"/>
    <w:qFormat/>
    <w:rsid w:val="00981B97"/>
    <w:pPr>
      <w:ind w:left="720"/>
      <w:contextualSpacing/>
    </w:pPr>
  </w:style>
  <w:style w:type="character" w:styleId="IntenseEmphasis">
    <w:name w:val="Intense Emphasis"/>
    <w:basedOn w:val="DefaultParagraphFont"/>
    <w:uiPriority w:val="21"/>
    <w:qFormat/>
    <w:rsid w:val="00981B97"/>
    <w:rPr>
      <w:i/>
      <w:iCs/>
      <w:color w:val="0F4761" w:themeColor="accent1" w:themeShade="BF"/>
    </w:rPr>
  </w:style>
  <w:style w:type="paragraph" w:styleId="IntenseQuote">
    <w:name w:val="Intense Quote"/>
    <w:basedOn w:val="Normal"/>
    <w:next w:val="Normal"/>
    <w:link w:val="IntenseQuoteChar"/>
    <w:uiPriority w:val="30"/>
    <w:qFormat/>
    <w:rsid w:val="0098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B97"/>
    <w:rPr>
      <w:i/>
      <w:iCs/>
      <w:color w:val="0F4761" w:themeColor="accent1" w:themeShade="BF"/>
    </w:rPr>
  </w:style>
  <w:style w:type="character" w:styleId="IntenseReference">
    <w:name w:val="Intense Reference"/>
    <w:basedOn w:val="DefaultParagraphFont"/>
    <w:uiPriority w:val="32"/>
    <w:qFormat/>
    <w:rsid w:val="00981B97"/>
    <w:rPr>
      <w:b/>
      <w:bCs/>
      <w:smallCaps/>
      <w:color w:val="0F4761" w:themeColor="accent1" w:themeShade="BF"/>
      <w:spacing w:val="5"/>
    </w:rPr>
  </w:style>
  <w:style w:type="character" w:styleId="Hyperlink">
    <w:name w:val="Hyperlink"/>
    <w:basedOn w:val="DefaultParagraphFont"/>
    <w:uiPriority w:val="99"/>
    <w:unhideWhenUsed/>
    <w:rsid w:val="00981B97"/>
    <w:rPr>
      <w:color w:val="467886" w:themeColor="hyperlink"/>
      <w:u w:val="single"/>
    </w:rPr>
  </w:style>
  <w:style w:type="character" w:styleId="UnresolvedMention">
    <w:name w:val="Unresolved Mention"/>
    <w:basedOn w:val="DefaultParagraphFont"/>
    <w:uiPriority w:val="99"/>
    <w:semiHidden/>
    <w:unhideWhenUsed/>
    <w:rsid w:val="00981B97"/>
    <w:rPr>
      <w:color w:val="605E5C"/>
      <w:shd w:val="clear" w:color="auto" w:fill="E1DFDD"/>
    </w:rPr>
  </w:style>
  <w:style w:type="character" w:styleId="FollowedHyperlink">
    <w:name w:val="FollowedHyperlink"/>
    <w:basedOn w:val="DefaultParagraphFont"/>
    <w:uiPriority w:val="99"/>
    <w:semiHidden/>
    <w:unhideWhenUsed/>
    <w:rsid w:val="00316C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3659">
      <w:bodyDiv w:val="1"/>
      <w:marLeft w:val="0"/>
      <w:marRight w:val="0"/>
      <w:marTop w:val="0"/>
      <w:marBottom w:val="0"/>
      <w:divBdr>
        <w:top w:val="none" w:sz="0" w:space="0" w:color="auto"/>
        <w:left w:val="none" w:sz="0" w:space="0" w:color="auto"/>
        <w:bottom w:val="none" w:sz="0" w:space="0" w:color="auto"/>
        <w:right w:val="none" w:sz="0" w:space="0" w:color="auto"/>
      </w:divBdr>
    </w:div>
    <w:div w:id="857045916">
      <w:bodyDiv w:val="1"/>
      <w:marLeft w:val="0"/>
      <w:marRight w:val="0"/>
      <w:marTop w:val="0"/>
      <w:marBottom w:val="0"/>
      <w:divBdr>
        <w:top w:val="none" w:sz="0" w:space="0" w:color="auto"/>
        <w:left w:val="none" w:sz="0" w:space="0" w:color="auto"/>
        <w:bottom w:val="none" w:sz="0" w:space="0" w:color="auto"/>
        <w:right w:val="none" w:sz="0" w:space="0" w:color="auto"/>
      </w:divBdr>
    </w:div>
    <w:div w:id="1905791926">
      <w:bodyDiv w:val="1"/>
      <w:marLeft w:val="0"/>
      <w:marRight w:val="0"/>
      <w:marTop w:val="0"/>
      <w:marBottom w:val="0"/>
      <w:divBdr>
        <w:top w:val="none" w:sz="0" w:space="0" w:color="auto"/>
        <w:left w:val="none" w:sz="0" w:space="0" w:color="auto"/>
        <w:bottom w:val="none" w:sz="0" w:space="0" w:color="auto"/>
        <w:right w:val="none" w:sz="0" w:space="0" w:color="auto"/>
      </w:divBdr>
    </w:div>
    <w:div w:id="20866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cothall.co.uk/visitors/house-rules-dres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Ross</dc:creator>
  <cp:keywords/>
  <dc:description/>
  <cp:lastModifiedBy>Barry Joyce</cp:lastModifiedBy>
  <cp:revision>2</cp:revision>
  <dcterms:created xsi:type="dcterms:W3CDTF">2026-01-30T20:15:00Z</dcterms:created>
  <dcterms:modified xsi:type="dcterms:W3CDTF">2026-01-30T20:15:00Z</dcterms:modified>
</cp:coreProperties>
</file>